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41" w:lineRule="auto"/>
        <w:ind w:left="140" w:firstLine="0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Module 1. Вusiness game “Fashion Management”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Welcome to the world of apparel production and sales.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7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this game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will learn and develop your skills in production and retail sales management. You will have an opportunity to manage the whole value chain of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apparel production business from the sheep farm to retail sales of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 product.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before="1" w:lineRule="auto"/>
        <w:ind w:firstLine="140"/>
        <w:rPr/>
      </w:pPr>
      <w:r w:rsidDel="00000000" w:rsidR="00000000" w:rsidRPr="00000000">
        <w:rPr>
          <w:rtl w:val="0"/>
        </w:rPr>
        <w:t xml:space="preserve">The goal of the game (Examples)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65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and grow your virtual business of clothing manufacturing - maintain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structure of manufacturing subsidiaries or increase it in size.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65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and grow your virtual business of clothing retail from 1 to 3 stores and make them all profitable.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right="165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constantly growing profits and increase profitability.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right="165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Earn the maximum amount of profit during the allotted playing time among all group members.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Your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beginning of your game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will receive: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23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10 000 000 in virtual currency.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706" w:right="1650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25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office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necessary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manage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administrative tasks of your current virtual business. You will receive 4 active </w:t>
      </w:r>
      <w:r w:rsidDel="00000000" w:rsidR="00000000" w:rsidRPr="00000000">
        <w:rPr>
          <w:sz w:val="24"/>
          <w:szCs w:val="24"/>
          <w:rtl w:val="0"/>
        </w:rPr>
        <w:t xml:space="preserve">workplaces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- 4 employees and 4 computers.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706" w:right="894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24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Sheep farm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 subsidiary, where the Cloth Road begins. Here you will grow sheep and gather their wool. </w:t>
      </w:r>
      <w:r w:rsidDel="00000000" w:rsidR="00000000" w:rsidRPr="00000000">
        <w:rPr>
          <w:sz w:val="24"/>
          <w:szCs w:val="24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farm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will </w:t>
      </w:r>
      <w:r w:rsidDel="00000000" w:rsidR="00000000" w:rsidRPr="00000000">
        <w:rPr>
          <w:sz w:val="24"/>
          <w:szCs w:val="24"/>
          <w:rtl w:val="0"/>
        </w:rPr>
        <w:t xml:space="preserve">find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300 animals and 15 employees, as well as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certain amount of grain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feed your sheep. There will be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certain amount of wool to be used.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706" w:right="877" w:hanging="4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27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Weaving mill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transformation of wool into fabric takes place. You will receive 50 active </w:t>
      </w:r>
      <w:r w:rsidDel="00000000" w:rsidR="00000000" w:rsidRPr="00000000">
        <w:rPr>
          <w:sz w:val="24"/>
          <w:szCs w:val="24"/>
          <w:rtl w:val="0"/>
        </w:rPr>
        <w:t xml:space="preserve">workplaces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(50 units of equipment and 50 employees), and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certain amount of raw materials to keep the production running.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706" w:right="881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26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Clothing factory</w:t>
      </w:r>
      <w:r w:rsidDel="00000000" w:rsidR="00000000" w:rsidRPr="00000000">
        <w:rPr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employees will manufacture clothes. You will receive 50 active </w:t>
      </w:r>
      <w:r w:rsidDel="00000000" w:rsidR="00000000" w:rsidRPr="00000000">
        <w:rPr>
          <w:sz w:val="24"/>
          <w:szCs w:val="24"/>
          <w:rtl w:val="0"/>
        </w:rPr>
        <w:t xml:space="preserve">workplaces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(50 units of equipment and 50 employees), and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certain amount of raw materials to keep the production running.</w:t>
      </w:r>
    </w:p>
    <w:p w:rsidR="00000000" w:rsidDel="00000000" w:rsidP="00000000" w:rsidRDefault="00000000" w:rsidRPr="00000000" w14:paraId="00000012">
      <w:pPr>
        <w:tabs>
          <w:tab w:val="left" w:leader="none" w:pos="706"/>
        </w:tabs>
        <w:spacing w:before="0" w:line="291.99999999999994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9588" cy="129539"/>
            <wp:effectExtent b="0" l="0" r="0" t="0"/>
            <wp:docPr descr="*" id="129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Apparel store </w:t>
      </w:r>
      <w:r w:rsidDel="00000000" w:rsidR="00000000" w:rsidRPr="00000000">
        <w:rPr>
          <w:sz w:val="24"/>
          <w:szCs w:val="24"/>
          <w:rtl w:val="0"/>
        </w:rPr>
        <w:t xml:space="preserve">with the goods of an approximate value of $ 1 000 000.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706" w:right="1130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28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Technology level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The level of technology installed in all manufacturing subsidiaries is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It will </w:t>
      </w:r>
      <w:r w:rsidDel="00000000" w:rsidR="00000000" w:rsidRPr="00000000">
        <w:rPr>
          <w:sz w:val="24"/>
          <w:szCs w:val="24"/>
          <w:rtl w:val="0"/>
        </w:rPr>
        <w:t xml:space="preserve">allow you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create goods of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maximum quality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706" w:right="2180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31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(top manager)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qualification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be increased by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points in all categories (management, production, etc.) from the very start of the game.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706" w:right="936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6840" w:w="11910" w:orient="portrait"/>
          <w:pgMar w:bottom="840" w:top="1660" w:left="1300" w:right="0" w:header="489" w:footer="652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30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 from an experienced manager to increase the efficiency of employees of the office and top management for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10 turns.</w:t>
      </w:r>
    </w:p>
    <w:p w:rsidR="00000000" w:rsidDel="00000000" w:rsidP="00000000" w:rsidRDefault="00000000" w:rsidRPr="00000000" w14:paraId="00000016">
      <w:pPr>
        <w:pStyle w:val="Heading2"/>
        <w:spacing w:before="41" w:lineRule="auto"/>
        <w:ind w:left="0" w:right="837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Expertise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30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 analysis.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66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32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Agricultural (farm) management.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33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Production management.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2809.724409448819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34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Supply chain.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2809.724409448819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35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mix.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2809.724409448819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36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Pricing.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91.99999999999994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37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Advertising.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1675.86614173228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38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Choose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size and location of the present and new stores.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1675.86614173228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39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2" w:lineRule="auto"/>
        <w:ind w:left="301" w:right="838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19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Administration.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20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Logistics.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89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21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Decision making.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22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 and strategic management.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40" w:top="1660" w:left="1300" w:right="0" w:header="489" w:footer="65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spacing w:before="41" w:lineRule="auto"/>
        <w:ind w:left="140" w:firstLine="0"/>
        <w:jc w:val="both"/>
        <w:rPr/>
      </w:pPr>
      <w:r w:rsidDel="00000000" w:rsidR="00000000" w:rsidRPr="00000000">
        <w:rPr>
          <w:rtl w:val="0"/>
        </w:rPr>
        <w:t xml:space="preserve">Module 2. Hint Questions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0" w:right="74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Virtonomics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a vast environment with a large </w:t>
      </w:r>
      <w:r w:rsidDel="00000000" w:rsidR="00000000" w:rsidRPr="00000000">
        <w:rPr>
          <w:sz w:val="24"/>
          <w:szCs w:val="24"/>
          <w:rtl w:val="0"/>
        </w:rPr>
        <w:t xml:space="preserve">number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simulated business operations, processes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variables.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give you certain hints </w:t>
      </w:r>
      <w:r w:rsidDel="00000000" w:rsidR="00000000" w:rsidRPr="00000000">
        <w:rPr>
          <w:sz w:val="24"/>
          <w:szCs w:val="24"/>
          <w:rtl w:val="0"/>
        </w:rPr>
        <w:t xml:space="preserve">about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to look and what to consider, we will ask you certain questions. Take them into consideration during the gameplay.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Factory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74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noticed that even if you exceed the recommended quality of materials, equipment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sz w:val="24"/>
          <w:szCs w:val="24"/>
          <w:rtl w:val="0"/>
        </w:rPr>
        <w:t xml:space="preserve">qualifications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employees, the end production quality will not exceed the value given by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technology level?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739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taken into consideration the difference in logistics terms (equipment and employees vs. parts and supplies) before expanding the scale of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manufacturing subsidiary?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43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changing the specialization of the clothing factory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match the dynamics of the demand in the market?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768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Does the location and the size of the store match the prices and quality of the wares? How optimal is the use of your trade space?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increasing the space of the store and hiring new workers to avoid lines?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opening a second or a third store in the same city to cover a different district?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tabs>
          <w:tab w:val="left" w:leader="none" w:pos="9890"/>
        </w:tabs>
        <w:ind w:left="111" w:firstLine="0"/>
        <w:rPr/>
      </w:pPr>
      <w:r w:rsidDel="00000000" w:rsidR="00000000" w:rsidRPr="00000000">
        <w:rPr>
          <w:color w:val="000000"/>
          <w:rtl w:val="0"/>
        </w:rPr>
        <w:t xml:space="preserve"> Price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87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your prices affordable, considering the average salary and wealth index? What is the best price and quality combination?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43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noticed that the average price of the product in a city is affected by the amount of sold products, but not the prices placed in the Trade Hall?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tabs>
          <w:tab w:val="left" w:leader="none" w:pos="9890"/>
        </w:tabs>
        <w:ind w:left="111" w:firstLine="0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Product / good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popular is the product in the local market?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87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profitable is it? How big is the margin, compared to other products? What is the preferred quality by the consumers?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competitors are there in the market?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mixing different categories of the products?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0" w:type="default"/>
          <w:footerReference r:id="rId11" w:type="default"/>
          <w:type w:val="nextPage"/>
          <w:pgSz w:h="16840" w:w="11910" w:orient="portrait"/>
          <w:pgMar w:bottom="840" w:top="1660" w:left="1300" w:right="0" w:header="490" w:footer="65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your optimal category mix in the store? What are your best sellers?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65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hiring more employees compared to a minimum recommendation?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65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impact of the qualification of your employees on the popularity of the store?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Advertising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noticed that not all store visitors are buyers?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18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increasing your advertising </w:t>
      </w:r>
      <w:r w:rsidDel="00000000" w:rsidR="00000000" w:rsidRPr="00000000">
        <w:rPr>
          <w:sz w:val="24"/>
          <w:szCs w:val="24"/>
          <w:rtl w:val="0"/>
        </w:rPr>
        <w:t xml:space="preserve">budget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attract more visitors? How efficient is your advertising?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your store big enough to serve the amount of customers attracted by advertising?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Supply Chain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5911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often do you run out of goods to sell? How big is your reserve of goods?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often do you review the suppliers’ prices and search for new ones?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0"/>
        </w:tabs>
        <w:spacing w:after="0" w:before="0" w:line="240" w:lineRule="auto"/>
        <w:ind w:left="140" w:right="713" w:hanging="29.000000000000004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0"/>
        </w:tabs>
        <w:spacing w:after="0" w:before="0" w:line="240" w:lineRule="auto"/>
        <w:ind w:left="720" w:right="713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 </w:t>
      </w:r>
      <w:r w:rsidDel="00000000" w:rsidR="00000000" w:rsidRPr="00000000">
        <w:rPr>
          <w:sz w:val="24"/>
          <w:szCs w:val="24"/>
          <w:rtl w:val="0"/>
        </w:rPr>
        <w:t xml:space="preserve">number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employees in the office optimal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administer the work in all of your subsidiaries?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 efficiency of your main office always at 100%?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40" w:top="1660" w:left="1300" w:right="0" w:header="490" w:footer="65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buying higher quality computers for the employees of the office?</w:t>
      </w:r>
    </w:p>
    <w:p w:rsidR="00000000" w:rsidDel="00000000" w:rsidP="00000000" w:rsidRDefault="00000000" w:rsidRPr="00000000" w14:paraId="0000004E">
      <w:pPr>
        <w:pStyle w:val="Heading1"/>
        <w:spacing w:before="281" w:lineRule="auto"/>
        <w:ind w:left="860" w:right="743" w:hanging="72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Module 3. Assess your new competencies </w:t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1" w:lineRule="auto"/>
        <w:ind w:left="14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the results of my virtual business at the end of the game?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88900</wp:posOffset>
            </wp:positionH>
            <wp:positionV relativeFrom="paragraph">
              <wp:posOffset>185826</wp:posOffset>
            </wp:positionV>
            <wp:extent cx="6180949" cy="2979801"/>
            <wp:effectExtent b="0" l="0" r="0" t="0"/>
            <wp:wrapTopAndBottom distB="0" distT="0"/>
            <wp:docPr id="11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0949" cy="29798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0" w:lineRule="auto"/>
        <w:ind w:left="14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the financial results of each of my subsidiaries?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3" w:type="default"/>
          <w:footerReference r:id="rId14" w:type="default"/>
          <w:type w:val="nextPage"/>
          <w:pgSz w:h="16840" w:w="11910" w:orient="portrait"/>
          <w:pgMar w:bottom="1240" w:top="1660" w:left="1300" w:right="0" w:header="475" w:footer="1053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177800</wp:posOffset>
                </wp:positionV>
                <wp:extent cx="6174105" cy="3095625"/>
                <wp:effectExtent b="0" l="0" r="0" t="0"/>
                <wp:wrapTopAndBottom distB="0" distT="0"/>
                <wp:docPr id="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8925" y="2232175"/>
                          <a:ext cx="6174105" cy="3095625"/>
                          <a:chOff x="2258925" y="2232175"/>
                          <a:chExt cx="6174125" cy="3095650"/>
                        </a:xfrm>
                      </wpg:grpSpPr>
                      <wpg:grpSp>
                        <wpg:cNvGrpSpPr/>
                        <wpg:grpSpPr>
                          <a:xfrm>
                            <a:off x="2258948" y="2232188"/>
                            <a:ext cx="6174100" cy="3095625"/>
                            <a:chOff x="0" y="0"/>
                            <a:chExt cx="6174100" cy="30956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74100" cy="3095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6173724" cy="30952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044951" y="1310639"/>
                              <a:ext cx="2918459" cy="1193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177800</wp:posOffset>
                </wp:positionV>
                <wp:extent cx="6174105" cy="3095625"/>
                <wp:effectExtent b="0" l="0" r="0" t="0"/>
                <wp:wrapTopAndBottom distB="0" distT="0"/>
                <wp:docPr id="9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4105" cy="3095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spacing w:before="41" w:line="291.99999999999994" w:lineRule="auto"/>
        <w:ind w:left="14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have I done/failed to do to improve my virtual business?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0" w:line="305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Farm / agricultural management decisions: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6184375" cy="926575"/>
                <wp:effectExtent b="0" l="0" r="0" t="0"/>
                <wp:wrapTopAndBottom distB="0" distT="0"/>
                <wp:docPr id="108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2259900" y="3322800"/>
                          <a:ext cx="6172200" cy="914400"/>
                        </a:xfrm>
                        <a:custGeom>
                          <a:rect b="b" l="l" r="r" t="t"/>
                          <a:pathLst>
                            <a:path extrusionOk="0" h="914400" w="6172200">
                              <a:moveTo>
                                <a:pt x="0" y="914400"/>
                              </a:moveTo>
                              <a:lnTo>
                                <a:pt x="6172200" y="914400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91440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6184375" cy="926575"/>
                <wp:effectExtent b="0" l="0" r="0" t="0"/>
                <wp:wrapTopAndBottom distB="0" distT="0"/>
                <wp:docPr id="10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926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44" w:before="265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Production management decisions: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184900" cy="927100"/>
                <wp:effectExtent b="0" l="0" r="0" t="0"/>
                <wp:docPr id="1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3550" y="3316450"/>
                          <a:ext cx="6184900" cy="927100"/>
                          <a:chOff x="2253550" y="3316450"/>
                          <a:chExt cx="6184900" cy="927100"/>
                        </a:xfrm>
                      </wpg:grpSpPr>
                      <wpg:grpSp>
                        <wpg:cNvGrpSpPr/>
                        <wpg:grpSpPr>
                          <a:xfrm>
                            <a:off x="2253550" y="3316450"/>
                            <a:ext cx="6184900" cy="927100"/>
                            <a:chOff x="0" y="0"/>
                            <a:chExt cx="6184900" cy="927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84900" cy="92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095" y="6095"/>
                              <a:ext cx="6172200" cy="914400"/>
                            </a:xfrm>
                            <a:custGeom>
                              <a:rect b="b" l="l" r="r" t="t"/>
                              <a:pathLst>
                                <a:path extrusionOk="0" h="914400" w="6172200">
                                  <a:moveTo>
                                    <a:pt x="0" y="914400"/>
                                  </a:moveTo>
                                  <a:lnTo>
                                    <a:pt x="6172200" y="914400"/>
                                  </a:lnTo>
                                  <a:lnTo>
                                    <a:pt x="6172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44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175">
                              <a:solidFill>
                                <a:srgbClr val="00638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84900" cy="927100"/>
                <wp:effectExtent b="0" l="0" r="0" t="0"/>
                <wp:docPr id="10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927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257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Supply management decisions: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38100</wp:posOffset>
                </wp:positionV>
                <wp:extent cx="6184375" cy="926575"/>
                <wp:effectExtent b="0" l="0" r="0" t="0"/>
                <wp:wrapTopAndBottom distB="0" distT="0"/>
                <wp:docPr id="105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259900" y="3322800"/>
                          <a:ext cx="6172200" cy="914400"/>
                        </a:xfrm>
                        <a:custGeom>
                          <a:rect b="b" l="l" r="r" t="t"/>
                          <a:pathLst>
                            <a:path extrusionOk="0" h="914400" w="6172200">
                              <a:moveTo>
                                <a:pt x="0" y="914400"/>
                              </a:moveTo>
                              <a:lnTo>
                                <a:pt x="6172200" y="914400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91440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38100</wp:posOffset>
                </wp:positionV>
                <wp:extent cx="6184375" cy="926575"/>
                <wp:effectExtent b="0" l="0" r="0" t="0"/>
                <wp:wrapTopAndBottom distB="0" distT="0"/>
                <wp:docPr id="10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926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45" w:before="235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 decisions (Place, Product, Price, Promotion):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184900" cy="927100"/>
                <wp:effectExtent b="0" l="0" r="0" t="0"/>
                <wp:docPr id="1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3550" y="3316450"/>
                          <a:ext cx="6184900" cy="927100"/>
                          <a:chOff x="2253550" y="3316450"/>
                          <a:chExt cx="6184900" cy="927100"/>
                        </a:xfrm>
                      </wpg:grpSpPr>
                      <wpg:grpSp>
                        <wpg:cNvGrpSpPr/>
                        <wpg:grpSpPr>
                          <a:xfrm>
                            <a:off x="2253550" y="3316450"/>
                            <a:ext cx="6184900" cy="927100"/>
                            <a:chOff x="0" y="0"/>
                            <a:chExt cx="6184900" cy="927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84900" cy="92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6095" y="6095"/>
                              <a:ext cx="6172200" cy="914400"/>
                            </a:xfrm>
                            <a:custGeom>
                              <a:rect b="b" l="l" r="r" t="t"/>
                              <a:pathLst>
                                <a:path extrusionOk="0" h="914400" w="6172200">
                                  <a:moveTo>
                                    <a:pt x="0" y="914400"/>
                                  </a:moveTo>
                                  <a:lnTo>
                                    <a:pt x="6172200" y="914400"/>
                                  </a:lnTo>
                                  <a:lnTo>
                                    <a:pt x="6172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44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175">
                              <a:solidFill>
                                <a:srgbClr val="00638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84900" cy="927100"/>
                <wp:effectExtent b="0" l="0" r="0" t="0"/>
                <wp:docPr id="11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927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258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240" w:top="1660" w:left="1300" w:right="0" w:header="475" w:footer="1053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Resource (HR, FM, logistics, R&amp;D, etc.) management decisions: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342900</wp:posOffset>
                </wp:positionV>
                <wp:extent cx="6184375" cy="926575"/>
                <wp:effectExtent b="0" l="0" r="0" t="0"/>
                <wp:wrapNone/>
                <wp:docPr id="112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2259900" y="3322800"/>
                          <a:ext cx="6172200" cy="914400"/>
                        </a:xfrm>
                        <a:custGeom>
                          <a:rect b="b" l="l" r="r" t="t"/>
                          <a:pathLst>
                            <a:path extrusionOk="0" h="914400" w="6172200">
                              <a:moveTo>
                                <a:pt x="0" y="914400"/>
                              </a:moveTo>
                              <a:lnTo>
                                <a:pt x="6172199" y="914400"/>
                              </a:lnTo>
                              <a:lnTo>
                                <a:pt x="6172199" y="0"/>
                              </a:lnTo>
                              <a:lnTo>
                                <a:pt x="0" y="0"/>
                              </a:lnTo>
                              <a:lnTo>
                                <a:pt x="0" y="91440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342900</wp:posOffset>
                </wp:positionV>
                <wp:extent cx="6184375" cy="926575"/>
                <wp:effectExtent b="0" l="0" r="0" t="0"/>
                <wp:wrapNone/>
                <wp:docPr id="11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926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pStyle w:val="Heading2"/>
        <w:spacing w:before="41" w:line="291.99999999999994" w:lineRule="auto"/>
        <w:ind w:firstLine="140"/>
        <w:rPr/>
      </w:pPr>
      <w:r w:rsidDel="00000000" w:rsidR="00000000" w:rsidRPr="00000000">
        <w:rPr>
          <w:rtl w:val="0"/>
        </w:rPr>
        <w:t xml:space="preserve">Self-assessment - my learning experience: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0" w:line="305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 analysis –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b="0" l="0" r="0" t="0"/>
                <wp:wrapNone/>
                <wp:docPr id="10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b="0" l="0" r="0" t="0"/>
                <wp:wrapNone/>
                <wp:docPr id="10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0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Supply chain management –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b="0" l="0" r="0" t="0"/>
                <wp:wrapNone/>
                <wp:docPr id="9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0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Decision making –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109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10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1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Production management –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107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10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0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 management –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104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10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0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Establishing of product, place, pricing and promotion –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28734"/>
                <wp:effectExtent b="0" l="0" r="0" t="0"/>
                <wp:wrapNone/>
                <wp:docPr id="111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2259900" y="3571721"/>
                          <a:ext cx="6172200" cy="416559"/>
                        </a:xfrm>
                        <a:custGeom>
                          <a:rect b="b" l="l" r="r" t="t"/>
                          <a:pathLst>
                            <a:path extrusionOk="0" h="416559" w="6172200">
                              <a:moveTo>
                                <a:pt x="0" y="416051"/>
                              </a:moveTo>
                              <a:lnTo>
                                <a:pt x="6172200" y="416051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6051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28734"/>
                <wp:effectExtent b="0" l="0" r="0" t="0"/>
                <wp:wrapNone/>
                <wp:docPr id="11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7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0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Logistics -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b="0" l="0" r="0" t="0"/>
                <wp:wrapNone/>
                <wp:docPr id="115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b="0" l="0" r="0" t="0"/>
                <wp:wrapNone/>
                <wp:docPr id="11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0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trade (customs, taxes, etc.) -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113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11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0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Personnel management -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10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10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1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Investment and finance management -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28734"/>
                <wp:effectExtent b="0" l="0" r="0" t="0"/>
                <wp:wrapNone/>
                <wp:docPr id="106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259900" y="3571721"/>
                          <a:ext cx="6172200" cy="416559"/>
                        </a:xfrm>
                        <a:custGeom>
                          <a:rect b="b" l="l" r="r" t="t"/>
                          <a:pathLst>
                            <a:path extrusionOk="0" h="416559" w="6172200">
                              <a:moveTo>
                                <a:pt x="0" y="416051"/>
                              </a:moveTo>
                              <a:lnTo>
                                <a:pt x="6172200" y="416051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6051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28734"/>
                <wp:effectExtent b="0" l="0" r="0" t="0"/>
                <wp:wrapNone/>
                <wp:docPr id="10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7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0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Agricultural management -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b="0" l="0" r="0" t="0"/>
                <wp:wrapNone/>
                <wp:docPr id="10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6"/>
                              </a:moveTo>
                              <a:lnTo>
                                <a:pt x="6172200" y="417576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6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b="0" l="0" r="0" t="0"/>
                <wp:wrapNone/>
                <wp:docPr id="10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240" w:lineRule="auto"/>
        <w:ind w:left="735" w:right="0" w:hanging="41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Value chain management -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184900" cy="428625"/>
                <wp:effectExtent b="0" l="0" r="0" t="0"/>
                <wp:docPr id="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3550" y="3565675"/>
                          <a:ext cx="6184900" cy="428625"/>
                          <a:chOff x="2253550" y="3565675"/>
                          <a:chExt cx="6184900" cy="428650"/>
                        </a:xfrm>
                      </wpg:grpSpPr>
                      <wpg:grpSp>
                        <wpg:cNvGrpSpPr/>
                        <wpg:grpSpPr>
                          <a:xfrm>
                            <a:off x="2253550" y="3565688"/>
                            <a:ext cx="6184900" cy="428625"/>
                            <a:chOff x="0" y="0"/>
                            <a:chExt cx="6184900" cy="4286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84900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095" y="6095"/>
                              <a:ext cx="6172200" cy="416559"/>
                            </a:xfrm>
                            <a:custGeom>
                              <a:rect b="b" l="l" r="r" t="t"/>
                              <a:pathLst>
                                <a:path extrusionOk="0" h="416559" w="6172200">
                                  <a:moveTo>
                                    <a:pt x="0" y="416051"/>
                                  </a:moveTo>
                                  <a:lnTo>
                                    <a:pt x="6172200" y="416051"/>
                                  </a:lnTo>
                                  <a:lnTo>
                                    <a:pt x="6172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60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175">
                              <a:solidFill>
                                <a:srgbClr val="00638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84900" cy="428625"/>
                <wp:effectExtent b="0" l="0" r="0" t="0"/>
                <wp:docPr id="9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240" w:top="1660" w:left="1300" w:right="0" w:header="475" w:footer="105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10121900</wp:posOffset>
              </wp:positionV>
              <wp:extent cx="3684904" cy="213360"/>
              <wp:effectExtent b="0" l="0" r="0" t="0"/>
              <wp:wrapNone/>
              <wp:docPr id="9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3508311" y="3678083"/>
                        <a:ext cx="3675379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999994277954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Module 1. Individual business game “Cloth Road”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10121900</wp:posOffset>
              </wp:positionV>
              <wp:extent cx="3684904" cy="213360"/>
              <wp:effectExtent b="0" l="0" r="0" t="0"/>
              <wp:wrapNone/>
              <wp:docPr id="99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84904" cy="213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10121900</wp:posOffset>
              </wp:positionV>
              <wp:extent cx="1927225" cy="213360"/>
              <wp:effectExtent b="0" l="0" r="0" t="0"/>
              <wp:wrapNone/>
              <wp:docPr id="96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387150" y="3678083"/>
                        <a:ext cx="191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999994277954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Module 2. Hint Questions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10121900</wp:posOffset>
              </wp:positionV>
              <wp:extent cx="1927225" cy="213360"/>
              <wp:effectExtent b="0" l="0" r="0" t="0"/>
              <wp:wrapNone/>
              <wp:docPr id="9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7225" cy="213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9867900</wp:posOffset>
              </wp:positionV>
              <wp:extent cx="5882005" cy="429895"/>
              <wp:effectExtent b="0" l="0" r="0" t="0"/>
              <wp:wrapNone/>
              <wp:docPr id="114" name=""/>
              <a:graphic>
                <a:graphicData uri="http://schemas.microsoft.com/office/word/2010/wordprocessingShape">
                  <wps:wsp>
                    <wps:cNvSpPr/>
                    <wps:cNvPr id="27" name="Shape 27"/>
                    <wps:spPr>
                      <a:xfrm>
                        <a:off x="2409760" y="3569815"/>
                        <a:ext cx="587248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Module 3. Assess your new competences in textile and clothing production and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40.9999752044678"/>
                            <w:ind w:left="739.0000152587891" w:right="0" w:firstLine="739.000015258789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retail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9867900</wp:posOffset>
              </wp:positionV>
              <wp:extent cx="5882005" cy="429895"/>
              <wp:effectExtent b="0" l="0" r="0" t="0"/>
              <wp:wrapNone/>
              <wp:docPr id="114" name="image23.png"/>
              <a:graphic>
                <a:graphicData uri="http://schemas.openxmlformats.org/drawingml/2006/picture">
                  <pic:pic>
                    <pic:nvPicPr>
                      <pic:cNvPr id="0" name="image2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82005" cy="4298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14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1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11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0"/>
      <w:numFmt w:val="bullet"/>
      <w:lvlText w:val="●"/>
      <w:lvlJc w:val="left"/>
      <w:pPr>
        <w:ind w:left="68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360"/>
      </w:pPr>
      <w:rPr/>
    </w:lvl>
    <w:lvl w:ilvl="2">
      <w:start w:val="0"/>
      <w:numFmt w:val="bullet"/>
      <w:lvlText w:val="•"/>
      <w:lvlJc w:val="left"/>
      <w:pPr>
        <w:ind w:left="2665" w:hanging="360"/>
      </w:pPr>
      <w:rPr/>
    </w:lvl>
    <w:lvl w:ilvl="3">
      <w:start w:val="0"/>
      <w:numFmt w:val="bullet"/>
      <w:lvlText w:val="•"/>
      <w:lvlJc w:val="left"/>
      <w:pPr>
        <w:ind w:left="3657" w:hanging="360"/>
      </w:pPr>
      <w:rPr/>
    </w:lvl>
    <w:lvl w:ilvl="4">
      <w:start w:val="0"/>
      <w:numFmt w:val="bullet"/>
      <w:lvlText w:val="•"/>
      <w:lvlJc w:val="left"/>
      <w:pPr>
        <w:ind w:left="4650" w:hanging="360"/>
      </w:pPr>
      <w:rPr/>
    </w:lvl>
    <w:lvl w:ilvl="5">
      <w:start w:val="0"/>
      <w:numFmt w:val="bullet"/>
      <w:lvlText w:val="•"/>
      <w:lvlJc w:val="left"/>
      <w:pPr>
        <w:ind w:left="5643" w:hanging="360"/>
      </w:pPr>
      <w:rPr/>
    </w:lvl>
    <w:lvl w:ilvl="6">
      <w:start w:val="0"/>
      <w:numFmt w:val="bullet"/>
      <w:lvlText w:val="•"/>
      <w:lvlJc w:val="left"/>
      <w:pPr>
        <w:ind w:left="6635" w:hanging="360"/>
      </w:pPr>
      <w:rPr/>
    </w:lvl>
    <w:lvl w:ilvl="7">
      <w:start w:val="0"/>
      <w:numFmt w:val="bullet"/>
      <w:lvlText w:val="•"/>
      <w:lvlJc w:val="left"/>
      <w:pPr>
        <w:ind w:left="7628" w:hanging="360"/>
      </w:pPr>
      <w:rPr/>
    </w:lvl>
    <w:lvl w:ilvl="8">
      <w:start w:val="0"/>
      <w:numFmt w:val="bullet"/>
      <w:lvlText w:val="•"/>
      <w:lvlJc w:val="left"/>
      <w:pPr>
        <w:ind w:left="8621" w:hanging="36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40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Calibri" w:cs="Calibri" w:eastAsia="Calibri" w:hAnsi="Calibri"/>
      <w:b w:val="1"/>
      <w:bCs w:val="1"/>
      <w:sz w:val="28"/>
      <w:szCs w:val="28"/>
      <w:lang w:bidi="ar-SA" w:eastAsia="en-US" w:val="en-US"/>
    </w:rPr>
  </w:style>
  <w:style w:type="paragraph" w:styleId="Heading2">
    <w:name w:val="Heading 2"/>
    <w:basedOn w:val="Normal"/>
    <w:uiPriority w:val="1"/>
    <w:qFormat w:val="1"/>
    <w:pPr>
      <w:ind w:left="140"/>
      <w:outlineLvl w:val="2"/>
    </w:pPr>
    <w:rPr>
      <w:rFonts w:ascii="Calibri" w:cs="Calibri" w:eastAsia="Calibri" w:hAnsi="Calibri"/>
      <w:b w:val="1"/>
      <w:bCs w:val="1"/>
      <w:sz w:val="24"/>
      <w:szCs w:val="24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ind w:left="680" w:hanging="360"/>
    </w:pPr>
    <w:rPr>
      <w:rFonts w:ascii="Calibri" w:cs="Calibri" w:eastAsia="Calibri" w:hAnsi="Calibri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22" Type="http://schemas.openxmlformats.org/officeDocument/2006/relationships/image" Target="media/image21.png"/><Relationship Id="rId21" Type="http://schemas.openxmlformats.org/officeDocument/2006/relationships/image" Target="media/image19.png"/><Relationship Id="rId24" Type="http://schemas.openxmlformats.org/officeDocument/2006/relationships/image" Target="media/image7.png"/><Relationship Id="rId23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26" Type="http://schemas.openxmlformats.org/officeDocument/2006/relationships/image" Target="media/image16.png"/><Relationship Id="rId25" Type="http://schemas.openxmlformats.org/officeDocument/2006/relationships/image" Target="media/image18.png"/><Relationship Id="rId28" Type="http://schemas.openxmlformats.org/officeDocument/2006/relationships/image" Target="media/image20.png"/><Relationship Id="rId27" Type="http://schemas.openxmlformats.org/officeDocument/2006/relationships/image" Target="media/image1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4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31" Type="http://schemas.openxmlformats.org/officeDocument/2006/relationships/image" Target="media/image9.png"/><Relationship Id="rId30" Type="http://schemas.openxmlformats.org/officeDocument/2006/relationships/image" Target="media/image22.png"/><Relationship Id="rId11" Type="http://schemas.openxmlformats.org/officeDocument/2006/relationships/footer" Target="footer2.xml"/><Relationship Id="rId33" Type="http://schemas.openxmlformats.org/officeDocument/2006/relationships/image" Target="media/image10.png"/><Relationship Id="rId10" Type="http://schemas.openxmlformats.org/officeDocument/2006/relationships/header" Target="header2.xml"/><Relationship Id="rId32" Type="http://schemas.openxmlformats.org/officeDocument/2006/relationships/image" Target="media/image15.png"/><Relationship Id="rId13" Type="http://schemas.openxmlformats.org/officeDocument/2006/relationships/header" Target="header3.xml"/><Relationship Id="rId12" Type="http://schemas.openxmlformats.org/officeDocument/2006/relationships/image" Target="media/image2.png"/><Relationship Id="rId34" Type="http://schemas.openxmlformats.org/officeDocument/2006/relationships/image" Target="media/image4.png"/><Relationship Id="rId15" Type="http://schemas.openxmlformats.org/officeDocument/2006/relationships/image" Target="media/image26.jpg"/><Relationship Id="rId14" Type="http://schemas.openxmlformats.org/officeDocument/2006/relationships/footer" Target="footer3.xml"/><Relationship Id="rId17" Type="http://schemas.openxmlformats.org/officeDocument/2006/relationships/image" Target="media/image6.png"/><Relationship Id="rId16" Type="http://schemas.openxmlformats.org/officeDocument/2006/relationships/image" Target="media/image25.png"/><Relationship Id="rId19" Type="http://schemas.openxmlformats.org/officeDocument/2006/relationships/image" Target="media/image12.png"/><Relationship Id="rId18" Type="http://schemas.openxmlformats.org/officeDocument/2006/relationships/image" Target="media/image1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tNb1zeuwYlL1Rm+yyAVfrhGP6g==">CgMxLjA4AHIhMTJLcUIxM2NJMkZWeTJyMjJ6M0JjbXVxSjVab0R3YS1C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2024-07-09T15:08:03Z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2024-07-09T00:00:00Z</vt:lpwstr>
  </property>
  <property fmtid="{D5CDD505-2E9C-101B-9397-08002B2CF9AE}" pid="3" name="Producer">
    <vt:lpwstr>iLovePDF</vt:lpwstr>
  </property>
</Properties>
</file>